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44CE" w14:textId="77777777" w:rsidR="00980F88" w:rsidRPr="00980F88" w:rsidRDefault="003677D5" w:rsidP="00980F88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>
        <w:fldChar w:fldCharType="begin"/>
      </w:r>
      <w:r>
        <w:instrText xml:space="preserve"> HYPERLINK "https://urlsand.esvalabs.com/?u=https%3A%2F%2Fcomufe.musvc2.net%2Fe%2Ft%3Fq%3D3%253dAcPTFa%25266%253dQ%2526x%253dVPWC%2526H%253dMZAXM%2526K%253drMDF_2tmp_C4_Bqcs_L6_2tmp_B9GM7.B86yK71qB9LkG3.6o.BD_Havj_RpG9JsS35_2tmp_B9KYAWM_Havj_R1k4up63J44-75</w:instrText>
      </w:r>
      <w:r>
        <w:instrText xml:space="preserve">4K9FyE3JkGu-4s-59By081-mH83yKC9-zNv2vBw9.rM7B%2526n%253dFEI66L.DoM%25263I%253dEUMU%26mupckp%3DmupAtu4m8OiX0wt&amp;e=af7e24d0&amp;h=898ac3a6&amp;f=n&amp;p=y" \o "comufe.musvc2.net" </w:instrText>
      </w:r>
      <w:r>
        <w:fldChar w:fldCharType="separate"/>
      </w:r>
      <w:r w:rsidR="00980F88" w:rsidRPr="00980F88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Città Metropolitana di Bologna - concorsi Pubblici</w:t>
      </w:r>
      <w:r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="00980F88" w:rsidRPr="00980F88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423A6329" w14:textId="77777777" w:rsidR="00980F88" w:rsidRPr="00980F88" w:rsidRDefault="00980F88" w:rsidP="00980F8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0F88">
        <w:rPr>
          <w:rFonts w:ascii="Verdana" w:hAnsi="Verdana" w:cs="Calibri"/>
          <w:sz w:val="21"/>
          <w:szCs w:val="21"/>
          <w:lang w:eastAsia="it-IT"/>
        </w:rPr>
        <w:t>18-02-2022</w:t>
      </w:r>
    </w:p>
    <w:p w14:paraId="54FAEAF1" w14:textId="77777777" w:rsidR="00980F88" w:rsidRPr="00980F88" w:rsidRDefault="00980F88" w:rsidP="00980F8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0F88">
        <w:rPr>
          <w:rFonts w:ascii="Verdana" w:hAnsi="Verdana" w:cs="Calibri"/>
          <w:sz w:val="21"/>
          <w:szCs w:val="21"/>
          <w:lang w:eastAsia="it-IT"/>
        </w:rPr>
        <w:t> </w:t>
      </w:r>
    </w:p>
    <w:p w14:paraId="39141198" w14:textId="77777777" w:rsidR="00980F88" w:rsidRPr="00980F88" w:rsidRDefault="00980F88" w:rsidP="00980F8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0F88">
        <w:rPr>
          <w:rFonts w:ascii="Verdana" w:hAnsi="Verdana" w:cs="Calibri"/>
          <w:b/>
          <w:bCs/>
          <w:sz w:val="21"/>
          <w:szCs w:val="21"/>
          <w:lang w:eastAsia="it-IT"/>
        </w:rPr>
        <w:t>2 bandi di concorso in scadenza il prossimo 28 febbraio</w:t>
      </w:r>
      <w:r w:rsidRPr="00980F88">
        <w:rPr>
          <w:rFonts w:ascii="Verdana" w:hAnsi="Verdana" w:cs="Calibri"/>
          <w:sz w:val="21"/>
          <w:szCs w:val="21"/>
          <w:lang w:eastAsia="it-IT"/>
        </w:rPr>
        <w:t xml:space="preserve"> per l’assunzione (presso la Città metropolitana di Bologna) </w:t>
      </w:r>
      <w:r w:rsidRPr="00980F88">
        <w:rPr>
          <w:rFonts w:ascii="Verdana" w:hAnsi="Verdana" w:cs="Calibri"/>
          <w:b/>
          <w:bCs/>
          <w:sz w:val="21"/>
          <w:szCs w:val="21"/>
          <w:lang w:eastAsia="it-IT"/>
        </w:rPr>
        <w:t>di 3 esperti per 24 mesi e in particolare un posto per amministrativi contabili e 2 posti per tecnici esperti in pianificazione, mobilità sostenibile e riqualificazione urbana,</w:t>
      </w:r>
      <w:r w:rsidRPr="00980F88">
        <w:rPr>
          <w:rFonts w:ascii="Verdana" w:hAnsi="Verdana" w:cs="Calibri"/>
          <w:sz w:val="21"/>
          <w:szCs w:val="21"/>
          <w:lang w:eastAsia="it-IT"/>
        </w:rPr>
        <w:t xml:space="preserve"> aperto a lauree in Ingegneria, Architettura, Urbanistica e a tutte le lauree scientifiche.</w:t>
      </w:r>
    </w:p>
    <w:p w14:paraId="51F3B93A" w14:textId="77777777" w:rsidR="00980F88" w:rsidRPr="00980F88" w:rsidRDefault="00980F88" w:rsidP="00980F8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0F88">
        <w:rPr>
          <w:rFonts w:ascii="Verdana" w:hAnsi="Verdana" w:cs="Calibri"/>
          <w:sz w:val="21"/>
          <w:szCs w:val="21"/>
          <w:lang w:eastAsia="it-IT"/>
        </w:rPr>
        <w:t>I bandi sono scaricabili al seguente link:</w:t>
      </w:r>
      <w:r w:rsidRPr="00980F88">
        <w:rPr>
          <w:rFonts w:ascii="Verdana" w:hAnsi="Verdana" w:cs="Calibri"/>
          <w:sz w:val="21"/>
          <w:szCs w:val="21"/>
          <w:lang w:eastAsia="it-IT"/>
        </w:rPr>
        <w:br/>
      </w:r>
      <w:hyperlink r:id="rId4" w:history="1">
        <w:r w:rsidRPr="00980F88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https://www.cittametropolitana.bo.it/urp/Avvisi_e_concorsi/Concorsi_e_selezioni</w:t>
        </w:r>
      </w:hyperlink>
    </w:p>
    <w:p w14:paraId="654D1537" w14:textId="77777777" w:rsidR="003677D5" w:rsidRDefault="003677D5" w:rsidP="003677D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0000"/>
          <w:kern w:val="36"/>
          <w:sz w:val="32"/>
          <w:szCs w:val="32"/>
          <w:lang w:eastAsia="it-IT"/>
        </w:rPr>
      </w:pPr>
    </w:p>
    <w:p w14:paraId="0658A6F7" w14:textId="3131F9E8" w:rsidR="003677D5" w:rsidRPr="003677D5" w:rsidRDefault="003677D5" w:rsidP="003677D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0000"/>
          <w:kern w:val="36"/>
          <w:sz w:val="32"/>
          <w:szCs w:val="32"/>
          <w:lang w:eastAsia="it-IT"/>
        </w:rPr>
      </w:pPr>
      <w:hyperlink r:id="rId5" w:history="1">
        <w:r w:rsidRPr="003677D5">
          <w:rPr>
            <w:rFonts w:ascii="Verdana" w:eastAsia="Times New Roman" w:hAnsi="Verdana" w:cs="Times New Roman"/>
            <w:color w:val="FF0000"/>
            <w:kern w:val="36"/>
            <w:sz w:val="32"/>
            <w:szCs w:val="32"/>
            <w:lang w:eastAsia="it-IT"/>
          </w:rPr>
          <w:t>Unione dei Comuni Terre e Fiumi</w:t>
        </w:r>
      </w:hyperlink>
    </w:p>
    <w:p w14:paraId="67BC0008" w14:textId="306FF1EB" w:rsidR="003677D5" w:rsidRDefault="003677D5" w:rsidP="003677D5">
      <w:pPr>
        <w:pStyle w:val="NormaleWeb"/>
        <w:rPr>
          <w:rFonts w:ascii="Verdana" w:hAnsi="Verdana"/>
        </w:rPr>
      </w:pPr>
      <w:proofErr w:type="gramStart"/>
      <w:r>
        <w:rPr>
          <w:rStyle w:val="Enfasigrassetto"/>
          <w:rFonts w:ascii="Verdana" w:hAnsi="Verdana"/>
        </w:rPr>
        <w:t>Ente: </w:t>
      </w:r>
      <w:r>
        <w:rPr>
          <w:rFonts w:ascii="Verdana" w:hAnsi="Verdana"/>
        </w:rPr>
        <w:t xml:space="preserve"> Unione</w:t>
      </w:r>
      <w:proofErr w:type="gramEnd"/>
      <w:r>
        <w:rPr>
          <w:rFonts w:ascii="Verdana" w:hAnsi="Verdana"/>
        </w:rPr>
        <w:t xml:space="preserve"> dei Comuni Terre e fiumi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Profilo richiesto:  </w:t>
      </w:r>
      <w:r>
        <w:rPr>
          <w:rFonts w:ascii="Verdana" w:hAnsi="Verdana"/>
        </w:rPr>
        <w:t xml:space="preserve"> Assunzioni per supplenze breve a tempo determinato in sostituzione del personale educativo e scolastico.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Requisiti:</w:t>
      </w:r>
      <w:r>
        <w:rPr>
          <w:rFonts w:ascii="Verdana" w:hAnsi="Verdana"/>
        </w:rPr>
        <w:t xml:space="preserve">  vedi avviso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Scadenza:</w:t>
      </w:r>
      <w:r>
        <w:rPr>
          <w:rFonts w:ascii="Verdana" w:hAnsi="Verdana"/>
        </w:rPr>
        <w:t xml:space="preserve">  31/12/2023</w:t>
      </w:r>
      <w:r>
        <w:rPr>
          <w:rFonts w:ascii="Verdana" w:hAnsi="Verdana"/>
        </w:rPr>
        <w:br/>
      </w:r>
    </w:p>
    <w:p w14:paraId="325A240D" w14:textId="77777777" w:rsidR="003677D5" w:rsidRDefault="003677D5" w:rsidP="003677D5">
      <w:pPr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pict w14:anchorId="03D5CF23">
          <v:rect id="_x0000_i1025" style="width:498.6pt;height:1.5pt" o:hralign="center" o:hrstd="t" o:hr="t" fillcolor="#a0a0a0" stroked="f"/>
        </w:pict>
      </w:r>
    </w:p>
    <w:p w14:paraId="4725C4D7" w14:textId="51A0887B" w:rsidR="003677D5" w:rsidRDefault="003677D5" w:rsidP="003677D5">
      <w:pPr>
        <w:pStyle w:val="NormaleWeb"/>
        <w:rPr>
          <w:rFonts w:ascii="Verdana" w:hAnsi="Verdana"/>
        </w:rPr>
      </w:pPr>
      <w:proofErr w:type="gramStart"/>
      <w:r>
        <w:rPr>
          <w:rStyle w:val="Enfasigrassetto"/>
          <w:rFonts w:ascii="Verdana" w:hAnsi="Verdana"/>
        </w:rPr>
        <w:t>Ente: </w:t>
      </w:r>
      <w:r>
        <w:rPr>
          <w:rFonts w:ascii="Verdana" w:hAnsi="Verdana"/>
        </w:rPr>
        <w:t xml:space="preserve"> Unione</w:t>
      </w:r>
      <w:proofErr w:type="gramEnd"/>
      <w:r>
        <w:rPr>
          <w:rFonts w:ascii="Verdana" w:hAnsi="Verdana"/>
        </w:rPr>
        <w:t xml:space="preserve"> dei Comuni Terre e fiumi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Profilo richiesto:  </w:t>
      </w:r>
      <w:r>
        <w:rPr>
          <w:rFonts w:ascii="Verdana" w:hAnsi="Verdana"/>
        </w:rPr>
        <w:t xml:space="preserve"> Concorso pubblico per esami per la copertura di n.1 posto di “Istruttore Amministrativo Contabile” categoria C, a tempo pieno </w:t>
      </w:r>
      <w:proofErr w:type="spellStart"/>
      <w:r>
        <w:rPr>
          <w:rFonts w:ascii="Verdana" w:hAnsi="Verdana"/>
        </w:rPr>
        <w:t>ed</w:t>
      </w:r>
      <w:proofErr w:type="spellEnd"/>
      <w:r>
        <w:rPr>
          <w:rFonts w:ascii="Verdana" w:hAnsi="Verdana"/>
        </w:rPr>
        <w:t xml:space="preserve"> indeterminato presso l’Ufficio Unico Personale dell’Unione Terre e Fiumi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Requisiti:</w:t>
      </w:r>
      <w:r>
        <w:rPr>
          <w:rFonts w:ascii="Verdana" w:hAnsi="Verdana"/>
        </w:rPr>
        <w:t xml:space="preserve">  vedi bando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Scadenza:</w:t>
      </w:r>
      <w:r>
        <w:rPr>
          <w:rFonts w:ascii="Verdana" w:hAnsi="Verdana"/>
        </w:rPr>
        <w:t xml:space="preserve">  31/03/2022</w:t>
      </w:r>
      <w:r>
        <w:rPr>
          <w:rFonts w:ascii="Verdana" w:hAnsi="Verdana"/>
        </w:rPr>
        <w:br/>
      </w:r>
    </w:p>
    <w:p w14:paraId="0EFD35D7" w14:textId="77777777" w:rsidR="003677D5" w:rsidRDefault="003677D5" w:rsidP="003677D5">
      <w:pPr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pict w14:anchorId="3C7821F8">
          <v:rect id="_x0000_i1026" style="width:498.6pt;height:1.5pt" o:hralign="center" o:hrstd="t" o:hr="t" fillcolor="#a0a0a0" stroked="f"/>
        </w:pict>
      </w:r>
    </w:p>
    <w:p w14:paraId="23072265" w14:textId="16A0B4CC" w:rsidR="003677D5" w:rsidRDefault="003677D5" w:rsidP="003677D5">
      <w:pPr>
        <w:pStyle w:val="NormaleWeb"/>
        <w:rPr>
          <w:rFonts w:ascii="Verdana" w:hAnsi="Verdana"/>
        </w:rPr>
      </w:pPr>
      <w:proofErr w:type="gramStart"/>
      <w:r>
        <w:rPr>
          <w:rStyle w:val="Enfasigrassetto"/>
          <w:rFonts w:ascii="Verdana" w:hAnsi="Verdana"/>
        </w:rPr>
        <w:t>Ente: </w:t>
      </w:r>
      <w:r>
        <w:rPr>
          <w:rFonts w:ascii="Verdana" w:hAnsi="Verdana"/>
        </w:rPr>
        <w:t xml:space="preserve"> Unione</w:t>
      </w:r>
      <w:proofErr w:type="gramEnd"/>
      <w:r>
        <w:rPr>
          <w:rFonts w:ascii="Verdana" w:hAnsi="Verdana"/>
        </w:rPr>
        <w:t xml:space="preserve"> dei Comuni Terre e fiumi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Profilo richiesto:  </w:t>
      </w:r>
      <w:r>
        <w:rPr>
          <w:rFonts w:ascii="Verdana" w:hAnsi="Verdana"/>
        </w:rPr>
        <w:t xml:space="preserve"> CONCORSO PUBBLICO, PER ESAMI, PER LA COPERTURA DI N.2 POSTI DI COLLABORATORE AMMINISTRATIVO CON FUNZIONE DI MESSO NOTIFICATORE CATEGORIA GIURIDICA B/B3, A TEMPO PIENO ED INDETERMINATO PRESSO IL COMUNE DI COPPARO (FE)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Requisiti:</w:t>
      </w:r>
      <w:r>
        <w:rPr>
          <w:rFonts w:ascii="Verdana" w:hAnsi="Verdana"/>
        </w:rPr>
        <w:t xml:space="preserve">  vedi bando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Scadenza:</w:t>
      </w:r>
      <w:r>
        <w:rPr>
          <w:rFonts w:ascii="Verdana" w:hAnsi="Verdana"/>
        </w:rPr>
        <w:t xml:space="preserve">  14/03/2022</w:t>
      </w:r>
      <w:r>
        <w:rPr>
          <w:rFonts w:ascii="Verdana" w:hAnsi="Verdana"/>
        </w:rPr>
        <w:br/>
      </w:r>
    </w:p>
    <w:p w14:paraId="473ECBE2" w14:textId="434C972D" w:rsidR="003677D5" w:rsidRPr="003677D5" w:rsidRDefault="003677D5">
      <w:pPr>
        <w:rPr>
          <w:sz w:val="28"/>
          <w:szCs w:val="28"/>
        </w:rPr>
      </w:pPr>
      <w:r w:rsidRPr="003677D5">
        <w:rPr>
          <w:sz w:val="28"/>
          <w:szCs w:val="28"/>
        </w:rPr>
        <w:t xml:space="preserve">Per scaricare i bandi: </w:t>
      </w:r>
    </w:p>
    <w:p w14:paraId="2D825613" w14:textId="6CC8BC6E" w:rsidR="003677D5" w:rsidRPr="003677D5" w:rsidRDefault="003677D5">
      <w:pPr>
        <w:rPr>
          <w:color w:val="FF0000"/>
          <w:sz w:val="28"/>
          <w:szCs w:val="28"/>
        </w:rPr>
      </w:pPr>
      <w:r w:rsidRPr="003677D5">
        <w:rPr>
          <w:color w:val="FF0000"/>
          <w:sz w:val="28"/>
          <w:szCs w:val="28"/>
        </w:rPr>
        <w:t>https://sac4.halleysac.it/ae00741/zf/index.php/bandi-di-concorso</w:t>
      </w:r>
    </w:p>
    <w:sectPr w:rsidR="003677D5" w:rsidRPr="00367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25"/>
    <w:rsid w:val="003677D5"/>
    <w:rsid w:val="00980F88"/>
    <w:rsid w:val="00E97387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30B8"/>
  <w15:chartTrackingRefBased/>
  <w15:docId w15:val="{47F95337-E5DD-4FF8-9CBF-DE28489C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77D5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3677D5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367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c4.halleysac.it/ae00741/" TargetMode="External"/><Relationship Id="rId4" Type="http://schemas.openxmlformats.org/officeDocument/2006/relationships/hyperlink" Target="https://www.cittametropolitana.bo.it/urp/Avvisi_e_concorsi/Concorsi_e_sele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3</cp:revision>
  <dcterms:created xsi:type="dcterms:W3CDTF">2022-02-21T12:20:00Z</dcterms:created>
  <dcterms:modified xsi:type="dcterms:W3CDTF">2022-02-22T08:40:00Z</dcterms:modified>
</cp:coreProperties>
</file>