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4E64" w14:textId="77777777" w:rsidR="001F34E5" w:rsidRPr="001F34E5" w:rsidRDefault="001F34E5" w:rsidP="001F34E5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1F34E5">
        <w:rPr>
          <w:rFonts w:ascii="Verdana" w:eastAsia="Times New Roman" w:hAnsi="Verdana" w:cs="Calibri"/>
          <w:sz w:val="33"/>
          <w:szCs w:val="33"/>
          <w:lang w:eastAsia="it-IT"/>
        </w:rPr>
        <w:fldChar w:fldCharType="begin"/>
      </w:r>
      <w:r w:rsidRPr="001F34E5">
        <w:rPr>
          <w:rFonts w:ascii="Verdana" w:eastAsia="Times New Roman" w:hAnsi="Verdana" w:cs="Calibri"/>
          <w:sz w:val="33"/>
          <w:szCs w:val="33"/>
          <w:lang w:eastAsia="it-IT"/>
        </w:rPr>
        <w:instrText xml:space="preserve"> HYPERLINK "https://urlsand.esvalabs.com/?u=https%3A%2F%2Fcomufe.musvc2.net%2Fe%2Ft%3Fq%3D5%253d2fEV7d%2526u%253dS%2526o%253dYGT3%2526K%253dBb2aB%2526M%253diP3H_swbr_47_1sTv_A8_swbr_3B6Ox.Ew8pNv3hExNbJr.8f.E3_JRyY_TgJxLjVr7_swbr_3B0a0WG_JRyY_Tg9jEfNj-6j-9xEnA15jK-jD-wEj-Am-8jFeK-y7s-HrFtA1AnAwLp-Ew-31EnFe7-mA-tP46fJ3A-jJ-3AsKlAoEx.0uIu%25266%253dnQ2Nd3b7jX.w7u%2526E2%253dW5X0%26mupckp%3DmupAtu4m8OiX0wt&amp;e=f0e2138b&amp;h=8c329d26&amp;f=n&amp;p=y" \o "comufe.musvc2.net" </w:instrText>
      </w:r>
      <w:r w:rsidRPr="001F34E5">
        <w:rPr>
          <w:rFonts w:ascii="Verdana" w:eastAsia="Times New Roman" w:hAnsi="Verdana" w:cs="Calibri"/>
          <w:sz w:val="33"/>
          <w:szCs w:val="33"/>
          <w:lang w:eastAsia="it-IT"/>
        </w:rPr>
        <w:fldChar w:fldCharType="separate"/>
      </w:r>
      <w:r w:rsidRPr="001F34E5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CAMERA DI COMMERCIO: AL VIA IL BANDO PER L’INSERIMENTO IN AZIENDA DI STUDENTI IN TIROCINIO</w:t>
      </w:r>
      <w:r w:rsidRPr="001F34E5">
        <w:rPr>
          <w:rFonts w:ascii="Verdana" w:eastAsia="Times New Roman" w:hAnsi="Verdana" w:cs="Calibri"/>
          <w:sz w:val="33"/>
          <w:szCs w:val="33"/>
          <w:lang w:eastAsia="it-IT"/>
        </w:rPr>
        <w:fldChar w:fldCharType="end"/>
      </w:r>
      <w:r w:rsidRPr="001F34E5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695BF95D" w14:textId="77777777" w:rsidR="001F34E5" w:rsidRPr="001F34E5" w:rsidRDefault="001F34E5" w:rsidP="001F34E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F34E5">
        <w:rPr>
          <w:rFonts w:ascii="Verdana" w:hAnsi="Verdana" w:cs="Calibri"/>
          <w:sz w:val="21"/>
          <w:szCs w:val="21"/>
          <w:lang w:eastAsia="it-IT"/>
        </w:rPr>
        <w:t>26-05-2022</w:t>
      </w:r>
    </w:p>
    <w:p w14:paraId="087A56FB" w14:textId="77777777" w:rsidR="001F34E5" w:rsidRPr="001F34E5" w:rsidRDefault="001F34E5" w:rsidP="001F34E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F34E5">
        <w:rPr>
          <w:rFonts w:ascii="Verdana" w:hAnsi="Verdana" w:cs="Calibri"/>
          <w:noProof/>
          <w:sz w:val="21"/>
          <w:szCs w:val="21"/>
          <w:lang w:eastAsia="it-IT"/>
        </w:rPr>
        <w:drawing>
          <wp:inline distT="0" distB="0" distL="0" distR="0" wp14:anchorId="5A9603A0" wp14:editId="4816087C">
            <wp:extent cx="1040423" cy="676275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71" cy="6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787C4" w14:textId="77777777" w:rsidR="001F34E5" w:rsidRPr="001F34E5" w:rsidRDefault="001F34E5" w:rsidP="001F34E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F34E5">
        <w:rPr>
          <w:rFonts w:ascii="Verdana" w:hAnsi="Verdana" w:cs="Calibri"/>
          <w:sz w:val="21"/>
          <w:szCs w:val="21"/>
          <w:lang w:eastAsia="it-IT"/>
        </w:rPr>
        <w:t> </w:t>
      </w:r>
      <w:r w:rsidRPr="001F34E5">
        <w:rPr>
          <w:rFonts w:ascii="Verdana" w:hAnsi="Verdana" w:cs="Calibri"/>
          <w:b/>
          <w:bCs/>
          <w:sz w:val="21"/>
          <w:szCs w:val="21"/>
          <w:lang w:eastAsia="it-IT"/>
        </w:rPr>
        <w:t>CAMERA DI COMMERCIO: AL VIA IL BANDO PER L’INSERIMENTO IN AZIENDA DI STUDENTI IN TIROCINIO</w:t>
      </w:r>
      <w:r w:rsidRPr="001F34E5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16D046F8" w14:textId="77777777" w:rsidR="001F34E5" w:rsidRPr="001F34E5" w:rsidRDefault="001F34E5" w:rsidP="001F34E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F34E5">
        <w:rPr>
          <w:rFonts w:ascii="Verdana" w:hAnsi="Verdana" w:cs="Calibri"/>
          <w:sz w:val="21"/>
          <w:szCs w:val="21"/>
          <w:u w:val="single"/>
          <w:lang w:eastAsia="it-IT"/>
        </w:rPr>
        <w:t>Contributi a fondo perduto fino a 1.300 euro a impresa</w:t>
      </w:r>
      <w:r w:rsidRPr="001F34E5">
        <w:rPr>
          <w:rFonts w:ascii="Verdana" w:hAnsi="Verdana" w:cs="Calibri"/>
          <w:sz w:val="21"/>
          <w:szCs w:val="21"/>
          <w:lang w:eastAsia="it-IT"/>
        </w:rPr>
        <w:t> </w:t>
      </w:r>
    </w:p>
    <w:p w14:paraId="4F3F46A0" w14:textId="77777777" w:rsidR="001F34E5" w:rsidRPr="001F34E5" w:rsidRDefault="001F34E5" w:rsidP="001F34E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F34E5">
        <w:rPr>
          <w:rFonts w:ascii="Verdana" w:hAnsi="Verdana" w:cs="Calibri"/>
          <w:b/>
          <w:bCs/>
          <w:sz w:val="21"/>
          <w:szCs w:val="21"/>
          <w:lang w:eastAsia="it-IT"/>
        </w:rPr>
        <w:t>Prende il via l’intervento straordinario voluto dalla Camera di commercio</w:t>
      </w:r>
      <w:r w:rsidRPr="001F34E5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F34E5">
        <w:rPr>
          <w:rFonts w:ascii="Verdana" w:hAnsi="Verdana" w:cs="Calibri"/>
          <w:b/>
          <w:bCs/>
          <w:sz w:val="21"/>
          <w:szCs w:val="21"/>
          <w:lang w:eastAsia="it-IT"/>
        </w:rPr>
        <w:t xml:space="preserve">per l'inserimento in azienda di studenti in tirocinio. </w:t>
      </w:r>
      <w:r w:rsidRPr="001F34E5">
        <w:rPr>
          <w:rFonts w:ascii="Verdana" w:hAnsi="Verdana" w:cs="Calibri"/>
          <w:sz w:val="21"/>
          <w:szCs w:val="21"/>
          <w:lang w:eastAsia="it-IT"/>
        </w:rPr>
        <w:t>Un bando, quello dell’Ente di Largo Castello, volto a far crescere - nell’attuale crisi economica generata dalla pandemia ed aggravata a causa delle tensioni internazionali - le competenze degli studenti in linea con le richieste delle imprese ferraresi, avvicinando gli operatori economici ai percorsi formativi e contribuendo allo sviluppo del sistema sociale ed economico locale.</w:t>
      </w:r>
    </w:p>
    <w:p w14:paraId="49853A3F" w14:textId="77777777" w:rsidR="001F34E5" w:rsidRPr="001F34E5" w:rsidRDefault="001F34E5" w:rsidP="001F34E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F34E5">
        <w:rPr>
          <w:rFonts w:ascii="Verdana" w:hAnsi="Verdana" w:cs="Calibri"/>
          <w:b/>
          <w:bCs/>
          <w:sz w:val="21"/>
          <w:szCs w:val="21"/>
          <w:lang w:eastAsia="it-IT"/>
        </w:rPr>
        <w:t>Il bando</w:t>
      </w:r>
      <w:r w:rsidRPr="001F34E5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F34E5">
        <w:rPr>
          <w:rFonts w:ascii="Verdana" w:hAnsi="Verdana" w:cs="Calibri"/>
          <w:b/>
          <w:bCs/>
          <w:sz w:val="21"/>
          <w:szCs w:val="21"/>
          <w:lang w:eastAsia="it-IT"/>
        </w:rPr>
        <w:t>resterà aperto dalle ore 10:00 del 14 giugno 2022 alle ore 12:00 del 30 settembre 2022</w:t>
      </w:r>
      <w:r w:rsidRPr="001F34E5">
        <w:rPr>
          <w:rFonts w:ascii="Verdana" w:hAnsi="Verdana" w:cs="Calibri"/>
          <w:sz w:val="21"/>
          <w:szCs w:val="21"/>
          <w:lang w:eastAsia="it-IT"/>
        </w:rPr>
        <w:t xml:space="preserve"> e per partecipare occorrerà l'iscrizione al RASL, il Registro nazionale Alternanza Scuola Lavoro, che potrà essere perfezionata anche dopo la presentazione della domanda. Tra </w:t>
      </w:r>
      <w:r w:rsidRPr="001F34E5">
        <w:rPr>
          <w:rFonts w:ascii="Verdana" w:hAnsi="Verdana" w:cs="Calibri"/>
          <w:b/>
          <w:bCs/>
          <w:sz w:val="21"/>
          <w:szCs w:val="21"/>
          <w:lang w:eastAsia="it-IT"/>
        </w:rPr>
        <w:t>le spese ammissibili finanziate dalla Camera di commercio, quelle per la realizzazione di:</w:t>
      </w:r>
      <w:r w:rsidRPr="001F34E5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17185FBA" w14:textId="77777777" w:rsidR="001F34E5" w:rsidRPr="001F34E5" w:rsidRDefault="001F34E5" w:rsidP="001F3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1F34E5">
        <w:rPr>
          <w:rFonts w:ascii="Verdana" w:eastAsia="Times New Roman" w:hAnsi="Verdana" w:cs="Calibri"/>
          <w:b/>
          <w:bCs/>
          <w:lang w:eastAsia="it-IT"/>
        </w:rPr>
        <w:t>percorsi per le competenze trasversali e l’orientamento (PCTO) della durata minima di 70 ore;</w:t>
      </w:r>
      <w:r w:rsidRPr="001F34E5">
        <w:rPr>
          <w:rFonts w:ascii="Verdana" w:eastAsia="Times New Roman" w:hAnsi="Verdana" w:cs="Calibri"/>
          <w:lang w:eastAsia="it-IT"/>
        </w:rPr>
        <w:t xml:space="preserve"> </w:t>
      </w:r>
    </w:p>
    <w:p w14:paraId="1D1D1812" w14:textId="77777777" w:rsidR="001F34E5" w:rsidRPr="001F34E5" w:rsidRDefault="001F34E5" w:rsidP="001F3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1F34E5">
        <w:rPr>
          <w:rFonts w:ascii="Verdana" w:eastAsia="Times New Roman" w:hAnsi="Verdana" w:cs="Calibri"/>
          <w:b/>
          <w:bCs/>
          <w:lang w:eastAsia="it-IT"/>
        </w:rPr>
        <w:t>stage formativi e tirocini curriculari intrapresi dagli studenti dei percorsi regionali dell’Istruzione e Formazione Tecnica Superiore (IFTS) e dei Centri di Formazione Professionale (CFP);</w:t>
      </w:r>
      <w:r w:rsidRPr="001F34E5">
        <w:rPr>
          <w:rFonts w:ascii="Verdana" w:eastAsia="Times New Roman" w:hAnsi="Verdana" w:cs="Calibri"/>
          <w:lang w:eastAsia="it-IT"/>
        </w:rPr>
        <w:t xml:space="preserve"> </w:t>
      </w:r>
    </w:p>
    <w:p w14:paraId="0031388B" w14:textId="77777777" w:rsidR="001F34E5" w:rsidRPr="001F34E5" w:rsidRDefault="001F34E5" w:rsidP="001F3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1F34E5">
        <w:rPr>
          <w:rFonts w:ascii="Verdana" w:eastAsia="Times New Roman" w:hAnsi="Verdana" w:cs="Calibri"/>
          <w:b/>
          <w:bCs/>
          <w:lang w:eastAsia="it-IT"/>
        </w:rPr>
        <w:t>stage formativi e tirocini curriculari intrapresi dagli studenti dei corsi post-diploma ITS.</w:t>
      </w:r>
      <w:r w:rsidRPr="001F34E5">
        <w:rPr>
          <w:rFonts w:ascii="Verdana" w:eastAsia="Times New Roman" w:hAnsi="Verdana" w:cs="Calibri"/>
          <w:lang w:eastAsia="it-IT"/>
        </w:rPr>
        <w:t xml:space="preserve"> </w:t>
      </w:r>
    </w:p>
    <w:p w14:paraId="7B52E357" w14:textId="77777777" w:rsidR="001F34E5" w:rsidRPr="001F34E5" w:rsidRDefault="001F34E5" w:rsidP="001F34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Calibri"/>
          <w:lang w:eastAsia="it-IT"/>
        </w:rPr>
      </w:pPr>
      <w:r w:rsidRPr="001F34E5">
        <w:rPr>
          <w:rFonts w:ascii="Verdana" w:eastAsia="Times New Roman" w:hAnsi="Verdana" w:cs="Calibri"/>
          <w:b/>
          <w:bCs/>
          <w:lang w:eastAsia="it-IT"/>
        </w:rPr>
        <w:t xml:space="preserve">Gli stage e i tirocini dovranno avere una durata minima di 200 ore e dovranno svolgersi tra </w:t>
      </w:r>
      <w:proofErr w:type="gramStart"/>
      <w:r w:rsidRPr="001F34E5">
        <w:rPr>
          <w:rFonts w:ascii="Verdana" w:eastAsia="Times New Roman" w:hAnsi="Verdana" w:cs="Calibri"/>
          <w:b/>
          <w:bCs/>
          <w:lang w:eastAsia="it-IT"/>
        </w:rPr>
        <w:t>l’1 gennaio</w:t>
      </w:r>
      <w:proofErr w:type="gramEnd"/>
      <w:r w:rsidRPr="001F34E5">
        <w:rPr>
          <w:rFonts w:ascii="Verdana" w:eastAsia="Times New Roman" w:hAnsi="Verdana" w:cs="Calibri"/>
          <w:b/>
          <w:bCs/>
          <w:lang w:eastAsia="it-IT"/>
        </w:rPr>
        <w:t xml:space="preserve"> di quest’anno e il 16 settembre prossimo.</w:t>
      </w:r>
      <w:r w:rsidRPr="001F34E5">
        <w:rPr>
          <w:rFonts w:ascii="Verdana" w:eastAsia="Times New Roman" w:hAnsi="Verdana" w:cs="Calibri"/>
          <w:lang w:eastAsia="it-IT"/>
        </w:rPr>
        <w:t xml:space="preserve"> </w:t>
      </w:r>
    </w:p>
    <w:p w14:paraId="35E87F50" w14:textId="77777777" w:rsidR="001F34E5" w:rsidRPr="001F34E5" w:rsidRDefault="001F34E5" w:rsidP="001F34E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F34E5">
        <w:rPr>
          <w:rFonts w:ascii="Verdana" w:hAnsi="Verdana" w:cs="Calibri"/>
          <w:b/>
          <w:bCs/>
          <w:sz w:val="21"/>
          <w:szCs w:val="21"/>
          <w:lang w:eastAsia="it-IT"/>
        </w:rPr>
        <w:t>Per informazioni:</w:t>
      </w:r>
      <w:r w:rsidRPr="001F34E5">
        <w:rPr>
          <w:rFonts w:ascii="Verdana" w:hAnsi="Verdana" w:cs="Calibri"/>
          <w:sz w:val="21"/>
          <w:szCs w:val="21"/>
          <w:lang w:eastAsia="it-IT"/>
        </w:rPr>
        <w:t xml:space="preserve"> Ufficio Marketing del Territorio Innovazione e Qualità (tel. 0532/783813.820.821, e-mail </w:t>
      </w:r>
      <w:hyperlink r:id="rId6" w:history="1">
        <w:r w:rsidRPr="001F34E5">
          <w:rPr>
            <w:rFonts w:ascii="Verdana" w:hAnsi="Verdana" w:cs="Calibri"/>
            <w:color w:val="DD2526"/>
            <w:sz w:val="21"/>
            <w:szCs w:val="21"/>
            <w:lang w:eastAsia="it-IT"/>
          </w:rPr>
          <w:t>promozione@fe.camcom.it</w:t>
        </w:r>
      </w:hyperlink>
      <w:r w:rsidRPr="001F34E5">
        <w:rPr>
          <w:rFonts w:ascii="Verdana" w:hAnsi="Verdana" w:cs="Calibri"/>
          <w:sz w:val="21"/>
          <w:szCs w:val="21"/>
          <w:lang w:eastAsia="it-IT"/>
        </w:rPr>
        <w:t xml:space="preserve">) o consultare il sito </w:t>
      </w:r>
      <w:hyperlink r:id="rId7" w:tooltip="www.fe.camcom.it" w:history="1">
        <w:r w:rsidRPr="001F34E5">
          <w:rPr>
            <w:rFonts w:ascii="Verdana" w:hAnsi="Verdana" w:cs="Calibri"/>
            <w:color w:val="DD2526"/>
            <w:sz w:val="21"/>
            <w:szCs w:val="21"/>
            <w:lang w:eastAsia="it-IT"/>
          </w:rPr>
          <w:t>www.fe.camcom.it</w:t>
        </w:r>
      </w:hyperlink>
      <w:r w:rsidRPr="001F34E5">
        <w:rPr>
          <w:rFonts w:ascii="Verdana" w:hAnsi="Verdana" w:cs="Calibri"/>
          <w:sz w:val="21"/>
          <w:szCs w:val="21"/>
          <w:lang w:eastAsia="it-IT"/>
        </w:rPr>
        <w:t>.</w:t>
      </w:r>
    </w:p>
    <w:p w14:paraId="3368E7EB" w14:textId="77777777" w:rsidR="001F34E5" w:rsidRPr="001F34E5" w:rsidRDefault="001F34E5" w:rsidP="001F34E5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1F34E5">
        <w:rPr>
          <w:rFonts w:ascii="Verdana" w:hAnsi="Verdana" w:cs="Calibri"/>
          <w:sz w:val="21"/>
          <w:szCs w:val="21"/>
          <w:lang w:eastAsia="it-IT"/>
        </w:rPr>
        <w:t> Fonte: </w:t>
      </w:r>
      <w:r w:rsidRPr="001F34E5">
        <w:rPr>
          <w:rFonts w:ascii="Verdana" w:hAnsi="Verdana" w:cs="Calibri"/>
          <w:b/>
          <w:bCs/>
          <w:sz w:val="21"/>
          <w:szCs w:val="21"/>
          <w:lang w:eastAsia="it-IT"/>
        </w:rPr>
        <w:t>Camera di Commercio di Ferrara - </w:t>
      </w:r>
      <w:r w:rsidRPr="001F34E5">
        <w:rPr>
          <w:rFonts w:ascii="Verdana" w:hAnsi="Verdana" w:cs="Calibri"/>
          <w:sz w:val="21"/>
          <w:szCs w:val="21"/>
          <w:lang w:eastAsia="it-IT"/>
        </w:rPr>
        <w:t xml:space="preserve"> </w:t>
      </w:r>
      <w:r w:rsidRPr="001F34E5">
        <w:rPr>
          <w:rFonts w:ascii="Verdana" w:hAnsi="Verdana" w:cs="Calibri"/>
          <w:b/>
          <w:bCs/>
          <w:sz w:val="21"/>
          <w:szCs w:val="21"/>
          <w:lang w:eastAsia="it-IT"/>
        </w:rPr>
        <w:t xml:space="preserve">Ufficio Stampa </w:t>
      </w:r>
      <w:r w:rsidRPr="001F34E5">
        <w:rPr>
          <w:rFonts w:ascii="Verdana" w:hAnsi="Verdana" w:cs="Calibri"/>
          <w:sz w:val="21"/>
          <w:szCs w:val="21"/>
          <w:lang w:eastAsia="it-IT"/>
        </w:rPr>
        <w:t xml:space="preserve">E-mail: </w:t>
      </w:r>
      <w:hyperlink r:id="rId8" w:tooltip="comufe.musvc2.net" w:history="1">
        <w:r w:rsidRPr="001F34E5">
          <w:rPr>
            <w:rFonts w:ascii="Verdana" w:hAnsi="Verdana" w:cs="Calibri"/>
            <w:color w:val="DD2526"/>
            <w:sz w:val="21"/>
            <w:szCs w:val="21"/>
            <w:lang w:eastAsia="it-IT"/>
          </w:rPr>
          <w:t>stampa@fe.camcom.it</w:t>
        </w:r>
      </w:hyperlink>
      <w:r w:rsidRPr="001F34E5">
        <w:rPr>
          <w:rFonts w:ascii="Verdana" w:hAnsi="Verdana" w:cs="Calibri"/>
          <w:sz w:val="21"/>
          <w:szCs w:val="21"/>
          <w:lang w:eastAsia="it-IT"/>
        </w:rPr>
        <w:t xml:space="preserve"> Tel: 0532 783903 - 911</w:t>
      </w:r>
    </w:p>
    <w:p w14:paraId="42AC68ED" w14:textId="77777777" w:rsidR="008A7E88" w:rsidRDefault="008A7E88"/>
    <w:sectPr w:rsidR="008A7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31539"/>
    <w:multiLevelType w:val="multilevel"/>
    <w:tmpl w:val="AADC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99"/>
    <w:rsid w:val="001F34E5"/>
    <w:rsid w:val="00416199"/>
    <w:rsid w:val="008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EE3A-48DC-4745-B985-45881D3A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s%3A%2F%2Fcomufe.musvc2.net%2Fe%2Ft%3Fq%3D3%253dCa6THY%2526l%253dQ%2526z%253dT8RD%2526F%253d3ZCV3%2526K1m2a%253dy2iB6F_rqeq_315KaC22_rqeq_4Zr6.c1y4oC.uK%2526d%253dC7Jv3D.EeJ%2526uJ%253d5TDR%26mupckp%3DmupAtu4m8OiX0wt&amp;e=f0e2138b&amp;h=3955708a&amp;f=n&amp;p=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sand.esvalabs.com/?u=http%3A%2F%2Fwww.fe.camcom.it&amp;e=f0e2138b&amp;h=5a3bf872&amp;f=n&amp;p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zione@fe.camcom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2022-05-27T07:03:00Z</dcterms:created>
  <dcterms:modified xsi:type="dcterms:W3CDTF">2022-05-27T07:03:00Z</dcterms:modified>
</cp:coreProperties>
</file>